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AB49" w14:textId="26F55D93" w:rsidR="00153E99" w:rsidRDefault="00153E99" w:rsidP="00153E99">
                            <w:pPr>
                              <w:rPr>
                                <w:rFonts w:ascii="Helvetica" w:hAnsi="Helvetica" w:cs="Helvetica"/>
                                <w:color w:val="333333"/>
                              </w:rPr>
                            </w:pPr>
                          </w:p>
                          <w:p w14:paraId="432D2F46" w14:textId="77777777" w:rsidR="00AF7776" w:rsidRDefault="00AF7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4862AB49" w14:textId="26F55D93" w:rsidR="00153E99" w:rsidRDefault="00153E99" w:rsidP="00153E99">
                      <w:pPr>
                        <w:rPr>
                          <w:rFonts w:ascii="Helvetica" w:hAnsi="Helvetica" w:cs="Helvetica"/>
                          <w:color w:val="333333"/>
                        </w:rPr>
                      </w:pPr>
                    </w:p>
                    <w:p w14:paraId="432D2F46" w14:textId="77777777" w:rsidR="00AF7776" w:rsidRDefault="00AF7776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74E9AD3C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 Board Meeting</w:t>
      </w:r>
      <w:r w:rsidR="009F0B96" w:rsidRPr="00ED1804">
        <w:t xml:space="preserve">, </w:t>
      </w:r>
      <w:r w:rsidR="001E1F8A">
        <w:t>Monday</w:t>
      </w:r>
      <w:r w:rsidR="008930FE">
        <w:t xml:space="preserve">, </w:t>
      </w:r>
      <w:r w:rsidR="001E1F8A">
        <w:t>August</w:t>
      </w:r>
      <w:r w:rsidR="006729F3">
        <w:t xml:space="preserve"> </w:t>
      </w:r>
      <w:r w:rsidR="001E1F8A">
        <w:t>14</w:t>
      </w:r>
      <w:r w:rsidR="006729F3" w:rsidRPr="006729F3">
        <w:rPr>
          <w:vertAlign w:val="superscript"/>
        </w:rPr>
        <w:t>th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1E1F8A">
        <w:t>6:30</w:t>
      </w:r>
      <w:r w:rsidR="006D15C7">
        <w:t xml:space="preserve">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1F82A208" w14:textId="77777777" w:rsidR="001E1F8A" w:rsidRDefault="00A131FB" w:rsidP="00437B9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</w:p>
    <w:p w14:paraId="0D183A09" w14:textId="77777777" w:rsidR="001E1F8A" w:rsidRDefault="001E1F8A" w:rsidP="001E1F8A">
      <w:pPr>
        <w:pStyle w:val="ListParagraph"/>
        <w:tabs>
          <w:tab w:val="left" w:pos="0"/>
          <w:tab w:val="left" w:pos="720"/>
          <w:tab w:val="center" w:pos="5040"/>
        </w:tabs>
        <w:spacing w:after="79"/>
      </w:pPr>
    </w:p>
    <w:p w14:paraId="473008E7" w14:textId="1BDE098C" w:rsidR="00A706AB" w:rsidRDefault="001E1F8A" w:rsidP="00437B9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>
        <w:t>Approval of minutes from 7-1</w:t>
      </w:r>
      <w:r w:rsidR="00577B69">
        <w:t>7</w:t>
      </w:r>
      <w:r>
        <w:t>-23 &amp; 7-27-23</w:t>
      </w:r>
      <w:r w:rsidR="00A131FB" w:rsidRPr="00ED1804">
        <w:tab/>
      </w:r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49692247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Adjust Agenda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60CA541D" w14:textId="201C87F3" w:rsidR="0084782F" w:rsidRDefault="0084782F" w:rsidP="001E1F8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45467C84" w14:textId="77777777" w:rsidR="00437B9C" w:rsidRDefault="00437B9C" w:rsidP="00437B9C">
      <w:pPr>
        <w:tabs>
          <w:tab w:val="left" w:pos="0"/>
          <w:tab w:val="left" w:pos="720"/>
          <w:tab w:val="left" w:pos="1080"/>
        </w:tabs>
        <w:ind w:left="720"/>
      </w:pPr>
    </w:p>
    <w:p w14:paraId="22A54375" w14:textId="314FF4E3" w:rsidR="004509CC" w:rsidRDefault="00437B9C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LEMP/LHMP</w:t>
      </w:r>
      <w:r w:rsidR="001E1F8A">
        <w:t xml:space="preserve"> Update</w:t>
      </w:r>
    </w:p>
    <w:p w14:paraId="12D9DF90" w14:textId="77777777" w:rsidR="00AF7776" w:rsidRDefault="00AF7776" w:rsidP="00AF7776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38D2F4F8" w14:textId="0CD8247D" w:rsidR="004509CC" w:rsidRDefault="004509CC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FHAR (Flood Hazard Area Regulations)</w:t>
      </w:r>
    </w:p>
    <w:p w14:paraId="69998D2F" w14:textId="77777777" w:rsidR="00A00FDA" w:rsidRDefault="00A00FDA" w:rsidP="00A00FDA">
      <w:pPr>
        <w:pStyle w:val="ListParagraph"/>
      </w:pPr>
    </w:p>
    <w:p w14:paraId="0C45B766" w14:textId="0CBDD485" w:rsidR="00A00FDA" w:rsidRDefault="00A00FDA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Citizens Letter- Emergency Planning Committee </w:t>
      </w:r>
    </w:p>
    <w:p w14:paraId="100438B1" w14:textId="77777777" w:rsidR="00A00FDA" w:rsidRDefault="00A00FDA" w:rsidP="00A00FDA">
      <w:pPr>
        <w:pStyle w:val="ListParagraph"/>
      </w:pPr>
    </w:p>
    <w:p w14:paraId="34FAAE79" w14:textId="36366AFB" w:rsidR="00A00FDA" w:rsidRDefault="00A00FDA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Citizens Letter- re-assessment of properties due to flood </w:t>
      </w:r>
    </w:p>
    <w:p w14:paraId="4BD0619F" w14:textId="77777777" w:rsidR="00AF7776" w:rsidRDefault="00AF7776" w:rsidP="00AF7776">
      <w:pPr>
        <w:pStyle w:val="ListParagraph"/>
      </w:pPr>
    </w:p>
    <w:p w14:paraId="167CC64E" w14:textId="4CCAB213" w:rsidR="00AF7776" w:rsidRDefault="00AF7776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Road Condition Update</w:t>
      </w:r>
    </w:p>
    <w:p w14:paraId="011AEC3B" w14:textId="3604023B" w:rsidR="00153E99" w:rsidRPr="00153E99" w:rsidRDefault="00153E99" w:rsidP="00153E99">
      <w:pPr>
        <w:rPr>
          <w:rFonts w:ascii="Helvetica" w:hAnsi="Helvetica" w:cs="Helvetica"/>
          <w:color w:val="333333"/>
        </w:rPr>
      </w:pPr>
    </w:p>
    <w:p w14:paraId="64C38255" w14:textId="2FC2ADFA" w:rsidR="00153E99" w:rsidRDefault="00153E99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Review and Sign Solar Bond Note</w:t>
      </w:r>
    </w:p>
    <w:p w14:paraId="2B14B179" w14:textId="77777777" w:rsidR="00153E99" w:rsidRDefault="00153E99" w:rsidP="00153E99">
      <w:pPr>
        <w:pStyle w:val="ListParagraph"/>
      </w:pPr>
    </w:p>
    <w:p w14:paraId="4044D10D" w14:textId="1643C0DC" w:rsidR="00153E99" w:rsidRDefault="00153E99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Approve Special Event Liquor License for Golden Stage Inn</w:t>
      </w:r>
    </w:p>
    <w:p w14:paraId="19CA1CD0" w14:textId="77777777" w:rsidR="00153E99" w:rsidRDefault="00153E99" w:rsidP="00153E99">
      <w:pPr>
        <w:pStyle w:val="ListParagraph"/>
      </w:pPr>
    </w:p>
    <w:p w14:paraId="4D3588B3" w14:textId="38CE2431" w:rsidR="00153E99" w:rsidRDefault="00153E99" w:rsidP="004509C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Approve Special Event Liquor License for Singletons </w:t>
      </w:r>
    </w:p>
    <w:p w14:paraId="547B3323" w14:textId="77777777" w:rsidR="00AF7776" w:rsidRDefault="00AF7776" w:rsidP="00AF7776">
      <w:pPr>
        <w:pStyle w:val="ListParagraph"/>
      </w:pPr>
    </w:p>
    <w:p w14:paraId="04CA0053" w14:textId="380ACFA0" w:rsidR="00AF7776" w:rsidRDefault="00AF7776" w:rsidP="00AF7776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080"/>
        </w:tabs>
      </w:pPr>
      <w:r>
        <w:t>Old Business</w:t>
      </w:r>
    </w:p>
    <w:p w14:paraId="30CD0A1E" w14:textId="77777777" w:rsidR="00AF7776" w:rsidRDefault="00AF7776" w:rsidP="00AF7776">
      <w:pPr>
        <w:pStyle w:val="ListParagraph"/>
        <w:tabs>
          <w:tab w:val="left" w:pos="0"/>
          <w:tab w:val="left" w:pos="720"/>
          <w:tab w:val="left" w:pos="1080"/>
        </w:tabs>
      </w:pPr>
    </w:p>
    <w:p w14:paraId="5CC0B18E" w14:textId="26B85CC2" w:rsidR="00AF7776" w:rsidRDefault="00AF7776" w:rsidP="00AF777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080"/>
        </w:tabs>
      </w:pPr>
      <w:r>
        <w:t>Tree Removal</w:t>
      </w:r>
    </w:p>
    <w:p w14:paraId="5442440F" w14:textId="77777777" w:rsidR="00AF7776" w:rsidRDefault="00AF7776" w:rsidP="00AF7776">
      <w:pPr>
        <w:tabs>
          <w:tab w:val="left" w:pos="0"/>
          <w:tab w:val="left" w:pos="720"/>
          <w:tab w:val="left" w:pos="1080"/>
        </w:tabs>
      </w:pPr>
    </w:p>
    <w:p w14:paraId="22767090" w14:textId="10BAD57E" w:rsidR="00AF7776" w:rsidRDefault="00AF7776" w:rsidP="00AF7776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080"/>
        </w:tabs>
      </w:pPr>
      <w:proofErr w:type="spellStart"/>
      <w:r>
        <w:t>Managers</w:t>
      </w:r>
      <w:proofErr w:type="spellEnd"/>
      <w:r>
        <w:t xml:space="preserve"> Report</w:t>
      </w:r>
    </w:p>
    <w:p w14:paraId="27F25E63" w14:textId="77777777" w:rsidR="00437B9C" w:rsidRDefault="00437B9C" w:rsidP="00C7169B">
      <w:pPr>
        <w:tabs>
          <w:tab w:val="left" w:pos="0"/>
          <w:tab w:val="left" w:pos="720"/>
          <w:tab w:val="left" w:pos="1080"/>
        </w:tabs>
      </w:pPr>
    </w:p>
    <w:p w14:paraId="4737E1AC" w14:textId="77777777" w:rsidR="0084782F" w:rsidRDefault="0084782F" w:rsidP="0084782F">
      <w:pPr>
        <w:pStyle w:val="ListParagraph"/>
      </w:pPr>
    </w:p>
    <w:p w14:paraId="6C94E23C" w14:textId="72ED3BFE" w:rsidR="00A816FB" w:rsidRDefault="00437B9C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Executive Session</w:t>
      </w:r>
    </w:p>
    <w:p w14:paraId="77375921" w14:textId="77777777" w:rsidR="00437B9C" w:rsidRDefault="00437B9C" w:rsidP="00437B9C">
      <w:pPr>
        <w:pStyle w:val="ListParagraph"/>
        <w:tabs>
          <w:tab w:val="left" w:pos="0"/>
          <w:tab w:val="left" w:pos="720"/>
          <w:tab w:val="left" w:pos="1080"/>
        </w:tabs>
      </w:pPr>
    </w:p>
    <w:p w14:paraId="78CE9332" w14:textId="75F8EBC7" w:rsidR="00437B9C" w:rsidRDefault="00437B9C" w:rsidP="00437B9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080"/>
        </w:tabs>
      </w:pPr>
      <w:r>
        <w:t>Legal Matter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lastRenderedPageBreak/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BF3601E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4CD"/>
    <w:multiLevelType w:val="hybridMultilevel"/>
    <w:tmpl w:val="942E3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34958"/>
    <w:multiLevelType w:val="hybridMultilevel"/>
    <w:tmpl w:val="C3BE020C"/>
    <w:lvl w:ilvl="0" w:tplc="5A94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62718"/>
    <w:multiLevelType w:val="hybridMultilevel"/>
    <w:tmpl w:val="64D0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2D46"/>
    <w:multiLevelType w:val="hybridMultilevel"/>
    <w:tmpl w:val="F2DA33FA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5"/>
  </w:num>
  <w:num w:numId="3" w16cid:durableId="2021856768">
    <w:abstractNumId w:val="2"/>
  </w:num>
  <w:num w:numId="4" w16cid:durableId="234357570">
    <w:abstractNumId w:val="3"/>
  </w:num>
  <w:num w:numId="5" w16cid:durableId="1845898444">
    <w:abstractNumId w:val="4"/>
  </w:num>
  <w:num w:numId="6" w16cid:durableId="184169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71A26"/>
    <w:rsid w:val="0007671B"/>
    <w:rsid w:val="0008407F"/>
    <w:rsid w:val="00091C12"/>
    <w:rsid w:val="000F6124"/>
    <w:rsid w:val="00115E2F"/>
    <w:rsid w:val="0012008C"/>
    <w:rsid w:val="00120EF5"/>
    <w:rsid w:val="001348C7"/>
    <w:rsid w:val="00153E99"/>
    <w:rsid w:val="00154823"/>
    <w:rsid w:val="00156A61"/>
    <w:rsid w:val="00167972"/>
    <w:rsid w:val="00172E40"/>
    <w:rsid w:val="001A3842"/>
    <w:rsid w:val="001D341F"/>
    <w:rsid w:val="001D53A7"/>
    <w:rsid w:val="001E1F8A"/>
    <w:rsid w:val="001E604C"/>
    <w:rsid w:val="001F26BE"/>
    <w:rsid w:val="00215BD9"/>
    <w:rsid w:val="002165BB"/>
    <w:rsid w:val="00216765"/>
    <w:rsid w:val="00221F3F"/>
    <w:rsid w:val="0026098C"/>
    <w:rsid w:val="00281064"/>
    <w:rsid w:val="00285AE7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803CD"/>
    <w:rsid w:val="00385D85"/>
    <w:rsid w:val="00396753"/>
    <w:rsid w:val="003A343E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37B9C"/>
    <w:rsid w:val="004509CC"/>
    <w:rsid w:val="004515B6"/>
    <w:rsid w:val="00470693"/>
    <w:rsid w:val="00480251"/>
    <w:rsid w:val="004B0237"/>
    <w:rsid w:val="004D697C"/>
    <w:rsid w:val="004E705E"/>
    <w:rsid w:val="00512056"/>
    <w:rsid w:val="00521BC2"/>
    <w:rsid w:val="00531AD2"/>
    <w:rsid w:val="00542F22"/>
    <w:rsid w:val="00566E96"/>
    <w:rsid w:val="00577B69"/>
    <w:rsid w:val="005860A5"/>
    <w:rsid w:val="005979E8"/>
    <w:rsid w:val="005A47D8"/>
    <w:rsid w:val="005A5597"/>
    <w:rsid w:val="005E39F2"/>
    <w:rsid w:val="005E5B23"/>
    <w:rsid w:val="005F0AE0"/>
    <w:rsid w:val="00602E45"/>
    <w:rsid w:val="00616B70"/>
    <w:rsid w:val="00617783"/>
    <w:rsid w:val="00624854"/>
    <w:rsid w:val="00646AE1"/>
    <w:rsid w:val="00660C9F"/>
    <w:rsid w:val="00666186"/>
    <w:rsid w:val="006729F3"/>
    <w:rsid w:val="006750A8"/>
    <w:rsid w:val="00675A3C"/>
    <w:rsid w:val="00682CE4"/>
    <w:rsid w:val="00693151"/>
    <w:rsid w:val="006A206E"/>
    <w:rsid w:val="006B5DFB"/>
    <w:rsid w:val="006D15C7"/>
    <w:rsid w:val="006D7ADC"/>
    <w:rsid w:val="006E375A"/>
    <w:rsid w:val="00703712"/>
    <w:rsid w:val="007079D3"/>
    <w:rsid w:val="0071350D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40B2C"/>
    <w:rsid w:val="00841D6D"/>
    <w:rsid w:val="0084782F"/>
    <w:rsid w:val="008712CF"/>
    <w:rsid w:val="00886E17"/>
    <w:rsid w:val="008930FE"/>
    <w:rsid w:val="00894922"/>
    <w:rsid w:val="008D46A9"/>
    <w:rsid w:val="008E6BE4"/>
    <w:rsid w:val="008F4618"/>
    <w:rsid w:val="008F6D1E"/>
    <w:rsid w:val="0090497B"/>
    <w:rsid w:val="0091084C"/>
    <w:rsid w:val="00917F0F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0FDA"/>
    <w:rsid w:val="00A02661"/>
    <w:rsid w:val="00A131FB"/>
    <w:rsid w:val="00A3194B"/>
    <w:rsid w:val="00A33091"/>
    <w:rsid w:val="00A359C9"/>
    <w:rsid w:val="00A706AB"/>
    <w:rsid w:val="00A714CB"/>
    <w:rsid w:val="00A73250"/>
    <w:rsid w:val="00A7637D"/>
    <w:rsid w:val="00A816FB"/>
    <w:rsid w:val="00AE30AE"/>
    <w:rsid w:val="00AF7776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7169B"/>
    <w:rsid w:val="00C80BF2"/>
    <w:rsid w:val="00C94765"/>
    <w:rsid w:val="00C957DB"/>
    <w:rsid w:val="00CA17DA"/>
    <w:rsid w:val="00CB1751"/>
    <w:rsid w:val="00CE2099"/>
    <w:rsid w:val="00CF1FAB"/>
    <w:rsid w:val="00CF2F57"/>
    <w:rsid w:val="00D16326"/>
    <w:rsid w:val="00D17790"/>
    <w:rsid w:val="00D33976"/>
    <w:rsid w:val="00D40E19"/>
    <w:rsid w:val="00D42204"/>
    <w:rsid w:val="00D45618"/>
    <w:rsid w:val="00D60993"/>
    <w:rsid w:val="00D70E46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5610"/>
    <w:rsid w:val="00EB533A"/>
    <w:rsid w:val="00EC660B"/>
    <w:rsid w:val="00ED0258"/>
    <w:rsid w:val="00ED0BC7"/>
    <w:rsid w:val="00ED0E75"/>
    <w:rsid w:val="00ED1804"/>
    <w:rsid w:val="00EF7BB3"/>
    <w:rsid w:val="00F15B38"/>
    <w:rsid w:val="00F32B5A"/>
    <w:rsid w:val="00F42CE2"/>
    <w:rsid w:val="00F51BD2"/>
    <w:rsid w:val="00F77855"/>
    <w:rsid w:val="00F9236A"/>
    <w:rsid w:val="00FA0B71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2023-08-11T12:30:00Z</cp:lastPrinted>
  <dcterms:created xsi:type="dcterms:W3CDTF">2023-08-11T15:21:00Z</dcterms:created>
  <dcterms:modified xsi:type="dcterms:W3CDTF">2023-08-11T15:21:00Z</dcterms:modified>
</cp:coreProperties>
</file>